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1A" w:rsidRDefault="001B11BD" w:rsidP="008E7B1A">
      <w:pPr>
        <w:rPr>
          <w:rFonts w:ascii="Helvetica" w:eastAsia="Times New Roman" w:hAnsi="Helvetica" w:cs="Times New Roman"/>
          <w:color w:val="000000"/>
          <w:lang w:eastAsia="de-DE"/>
        </w:rPr>
      </w:pPr>
      <w:bookmarkStart w:id="0" w:name="_GoBack"/>
      <w:bookmarkEnd w:id="0"/>
      <w:r>
        <w:rPr>
          <w:rFonts w:ascii="Helvetica" w:eastAsia="Times New Roman" w:hAnsi="Helvetica" w:cs="Times New Roman"/>
          <w:color w:val="000000"/>
          <w:lang w:eastAsia="de-DE"/>
        </w:rPr>
        <w:t xml:space="preserve">Positionen der </w:t>
      </w:r>
      <w:r w:rsidR="008E7B1A" w:rsidRPr="008E7B1A">
        <w:rPr>
          <w:rFonts w:ascii="Helvetica" w:eastAsia="Times New Roman" w:hAnsi="Helvetica" w:cs="Times New Roman"/>
          <w:color w:val="000000"/>
          <w:lang w:eastAsia="de-DE"/>
        </w:rPr>
        <w:t>Fachgruppe Schulsozialarbeit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BD74BF">
        <w:rPr>
          <w:rFonts w:ascii="Helvetica" w:eastAsia="Times New Roman" w:hAnsi="Helvetica" w:cs="Times New Roman"/>
          <w:color w:val="000000"/>
          <w:lang w:eastAsia="de-DE"/>
        </w:rPr>
        <w:t xml:space="preserve">der GEW BERLIN vom 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>2</w:t>
      </w:r>
      <w:r w:rsidR="00AB59C0">
        <w:rPr>
          <w:rFonts w:ascii="Helvetica" w:eastAsia="Times New Roman" w:hAnsi="Helvetica" w:cs="Times New Roman"/>
          <w:color w:val="000000"/>
          <w:lang w:eastAsia="de-DE"/>
        </w:rPr>
        <w:t>7</w:t>
      </w:r>
      <w:r w:rsidR="00E4720F">
        <w:rPr>
          <w:rFonts w:ascii="Helvetica" w:eastAsia="Times New Roman" w:hAnsi="Helvetica" w:cs="Times New Roman"/>
          <w:color w:val="000000"/>
          <w:lang w:eastAsia="de-DE"/>
        </w:rPr>
        <w:t>.5.2020</w:t>
      </w:r>
    </w:p>
    <w:p w:rsidR="00BD74BF" w:rsidRPr="00BD74BF" w:rsidRDefault="00BD74BF" w:rsidP="00BD74BF">
      <w:pPr>
        <w:pStyle w:val="StandardWeb"/>
        <w:rPr>
          <w:rFonts w:ascii="Helvetica" w:hAnsi="Helvetica"/>
        </w:rPr>
      </w:pPr>
      <w:r w:rsidRPr="00BD74BF">
        <w:rPr>
          <w:rFonts w:ascii="Helvetica" w:hAnsi="Helvetica"/>
          <w:color w:val="000000"/>
        </w:rPr>
        <w:t xml:space="preserve">(in Ergänzung der </w:t>
      </w:r>
      <w:r w:rsidRPr="00BD74BF">
        <w:rPr>
          <w:rFonts w:ascii="Helvetica" w:hAnsi="Helvetica" w:cs="Calibri"/>
        </w:rPr>
        <w:t>Positionen der GEW BERLIN zur Wiedereröffnung von Kita und Schulen vom 27. April 2020)</w:t>
      </w:r>
    </w:p>
    <w:p w:rsidR="00BD74BF" w:rsidRPr="008E7B1A" w:rsidRDefault="00BD74BF" w:rsidP="008E7B1A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8E7B1A" w:rsidRPr="008E7B1A" w:rsidRDefault="008E7B1A" w:rsidP="008E7B1A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8E7B1A" w:rsidRDefault="008E7B1A" w:rsidP="008E7B1A">
      <w:pPr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de-DE"/>
        </w:rPr>
      </w:pPr>
      <w:r w:rsidRPr="008E7B1A">
        <w:rPr>
          <w:rFonts w:ascii="Helvetica" w:eastAsia="Times New Roman" w:hAnsi="Helvetica" w:cs="Times New Roman"/>
          <w:b/>
          <w:bCs/>
          <w:color w:val="000000"/>
          <w:sz w:val="28"/>
          <w:szCs w:val="28"/>
          <w:lang w:eastAsia="de-DE"/>
        </w:rPr>
        <w:t>Maßnahmepaket zur Wiedereröffnung der Schulen</w:t>
      </w:r>
    </w:p>
    <w:p w:rsidR="001652BA" w:rsidRPr="008E7B1A" w:rsidRDefault="001652BA" w:rsidP="008E7B1A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8E7B1A" w:rsidRDefault="008E7B1A" w:rsidP="008E7B1A">
      <w:pPr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 xml:space="preserve">Seit </w:t>
      </w:r>
      <w:r w:rsidR="00666DD5">
        <w:rPr>
          <w:rFonts w:ascii="Helvetica" w:eastAsia="Times New Roman" w:hAnsi="Helvetica" w:cs="Times New Roman"/>
          <w:color w:val="000000"/>
          <w:lang w:eastAsia="de-DE"/>
        </w:rPr>
        <w:t>vier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 Wochen findet in den Berliner Schulen – wenn auch begrenzt – wieder Unterricht statt. Dabei wird vor allem dem pädagogischen Personal die alleinige Verantwortung übertragen, die Ansteckungsgefahr mit dem Corona-Virus durch die Durchsetzung von Abstandsregeln und weiteren Hygienevorschriften zu verhindern.</w:t>
      </w:r>
    </w:p>
    <w:p w:rsidR="001B11BD" w:rsidRDefault="008E7B1A" w:rsidP="008E7B1A">
      <w:pPr>
        <w:rPr>
          <w:rFonts w:ascii="Helvetica" w:eastAsia="Times New Roman" w:hAnsi="Helvetica" w:cstheme="minorHAnsi"/>
          <w:color w:val="000000" w:themeColor="text1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>Da insbesondere das Ansteckungs- und Übertragungsverhalten von Kindern bisher nicht verlässlich erforscht ist, wird das pädagogische und weitere Schulpersonal</w:t>
      </w:r>
      <w:r w:rsidR="00E4720F">
        <w:rPr>
          <w:rFonts w:ascii="Helvetica" w:eastAsia="Times New Roman" w:hAnsi="Helvetica" w:cs="Times New Roman"/>
          <w:color w:val="000000"/>
          <w:lang w:eastAsia="de-DE"/>
        </w:rPr>
        <w:t xml:space="preserve">, aber auch die Kinder und deren </w:t>
      </w:r>
      <w:r w:rsidR="00E4720F" w:rsidRPr="00E4720F">
        <w:rPr>
          <w:rFonts w:ascii="Helvetica" w:eastAsia="Times New Roman" w:hAnsi="Helvetica" w:cs="Times New Roman"/>
          <w:color w:val="000000"/>
          <w:lang w:eastAsia="de-DE"/>
        </w:rPr>
        <w:t>Familien</w:t>
      </w:r>
      <w:r w:rsidRPr="00E4720F">
        <w:rPr>
          <w:rFonts w:ascii="Helvetica" w:eastAsia="Times New Roman" w:hAnsi="Helvetica" w:cstheme="minorHAnsi"/>
          <w:color w:val="000000"/>
          <w:lang w:eastAsia="de-DE"/>
        </w:rPr>
        <w:t xml:space="preserve"> </w:t>
      </w:r>
      <w:r w:rsidR="00E4720F" w:rsidRPr="00E4720F">
        <w:rPr>
          <w:rFonts w:ascii="Helvetica" w:eastAsia="Times New Roman" w:hAnsi="Helvetica" w:cstheme="minorHAnsi"/>
          <w:color w:val="000000"/>
          <w:lang w:eastAsia="de-DE"/>
        </w:rPr>
        <w:t>somit</w:t>
      </w:r>
      <w:r w:rsidRPr="00E4720F">
        <w:rPr>
          <w:rFonts w:ascii="Helvetica" w:eastAsia="Times New Roman" w:hAnsi="Helvetica" w:cstheme="minorHAnsi"/>
          <w:color w:val="000000"/>
          <w:lang w:eastAsia="de-DE"/>
        </w:rPr>
        <w:t xml:space="preserve"> nicht abschätzbaren Ansteckungs- und Gesundheitsrisiken ausgesetzt.</w:t>
      </w:r>
      <w:r w:rsidRPr="008E6CB2">
        <w:rPr>
          <w:rFonts w:ascii="Helvetica" w:eastAsia="Times New Roman" w:hAnsi="Helvetica" w:cstheme="minorHAnsi"/>
          <w:color w:val="000000" w:themeColor="text1"/>
          <w:lang w:eastAsia="de-DE"/>
        </w:rPr>
        <w:t xml:space="preserve"> </w:t>
      </w:r>
      <w:r w:rsidR="00E4720F" w:rsidRPr="008E6CB2">
        <w:rPr>
          <w:rFonts w:ascii="Helvetica" w:eastAsia="Times New Roman" w:hAnsi="Helvetica" w:cstheme="minorHAnsi"/>
          <w:color w:val="000000" w:themeColor="text1"/>
          <w:lang w:eastAsia="de-DE"/>
        </w:rPr>
        <w:t>Denn allen muss klar sein:</w:t>
      </w:r>
    </w:p>
    <w:p w:rsidR="001B11BD" w:rsidRDefault="001B11BD" w:rsidP="008E7B1A">
      <w:pPr>
        <w:rPr>
          <w:rFonts w:ascii="Helvetica" w:eastAsia="Times New Roman" w:hAnsi="Helvetica" w:cstheme="minorHAnsi"/>
          <w:color w:val="000000" w:themeColor="text1"/>
          <w:lang w:eastAsia="de-DE"/>
        </w:rPr>
      </w:pPr>
    </w:p>
    <w:p w:rsidR="001B11BD" w:rsidRDefault="008E6CB2" w:rsidP="008E7B1A">
      <w:pPr>
        <w:rPr>
          <w:rFonts w:ascii="Times New Roman" w:eastAsia="Times New Roman" w:hAnsi="Times New Roman" w:cs="Times New Roman"/>
          <w:lang w:eastAsia="de-DE"/>
        </w:rPr>
      </w:pPr>
      <w:r w:rsidRPr="008E6CB2">
        <w:rPr>
          <w:rFonts w:ascii="Helvetica" w:eastAsia="Times New Roman" w:hAnsi="Helvetica" w:cs="Calibri"/>
          <w:color w:val="000000" w:themeColor="text1"/>
          <w:shd w:val="clear" w:color="auto" w:fill="FFFFFF"/>
          <w:lang w:eastAsia="de-DE"/>
        </w:rPr>
        <w:t>„</w:t>
      </w:r>
      <w:r w:rsidRPr="008E6CB2">
        <w:rPr>
          <w:rFonts w:ascii="Helvetica" w:eastAsia="Times New Roman" w:hAnsi="Helvetica" w:cs="Calibri"/>
          <w:i/>
          <w:iCs/>
          <w:color w:val="000000" w:themeColor="text1"/>
          <w:lang w:eastAsia="de-DE"/>
        </w:rPr>
        <w:t>Erzieher*innen können sich nicht schützen. Pädagogische Arbeit ist mit Abstand, Mundschutz, Händedesinfektion nicht umsetzbar.</w:t>
      </w:r>
      <w:r w:rsidRPr="008E6CB2">
        <w:rPr>
          <w:rFonts w:ascii="Helvetica" w:eastAsia="Times New Roman" w:hAnsi="Helvetica" w:cs="Calibri"/>
          <w:i/>
          <w:iCs/>
          <w:color w:val="000000" w:themeColor="text1"/>
          <w:shd w:val="clear" w:color="auto" w:fill="FFFFFF"/>
          <w:lang w:eastAsia="de-DE"/>
        </w:rPr>
        <w:t>“</w:t>
      </w:r>
      <w:r w:rsidRPr="008E6CB2">
        <w:rPr>
          <w:rFonts w:ascii="Helvetica" w:eastAsia="Times New Roman" w:hAnsi="Helvetica" w:cs="Calibri"/>
          <w:color w:val="000000" w:themeColor="text1"/>
          <w:shd w:val="clear" w:color="auto" w:fill="FFFFFF"/>
          <w:lang w:eastAsia="de-DE"/>
        </w:rPr>
        <w:t> </w:t>
      </w:r>
      <w:r w:rsidRPr="008E6CB2">
        <w:rPr>
          <w:rFonts w:ascii="Helvetica" w:eastAsia="Times New Roman" w:hAnsi="Helvetica" w:cs="Times New Roman"/>
          <w:color w:val="000000" w:themeColor="text1"/>
          <w:lang w:eastAsia="de-DE"/>
        </w:rPr>
        <w:t>(</w:t>
      </w:r>
      <w:r>
        <w:rPr>
          <w:rFonts w:ascii="Helvetica" w:eastAsia="Times New Roman" w:hAnsi="Helvetica" w:cs="Times New Roman"/>
          <w:color w:val="000000" w:themeColor="text1"/>
          <w:lang w:eastAsia="de-DE"/>
        </w:rPr>
        <w:t xml:space="preserve">GEW-Vorsitzende </w:t>
      </w:r>
      <w:r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Doreen </w:t>
      </w:r>
      <w:r w:rsidRPr="008E6CB2">
        <w:rPr>
          <w:rFonts w:ascii="Helvetica" w:eastAsia="Times New Roman" w:hAnsi="Helvetica" w:cs="Calibri"/>
          <w:color w:val="000000" w:themeColor="text1"/>
          <w:shd w:val="clear" w:color="auto" w:fill="FFFFFF"/>
          <w:lang w:eastAsia="de-DE"/>
        </w:rPr>
        <w:t>Siebernik in der</w:t>
      </w:r>
      <w:r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PM der GEW Berlin vom 6.4.2020)</w:t>
      </w:r>
      <w:r>
        <w:rPr>
          <w:rFonts w:ascii="Times New Roman" w:eastAsia="Times New Roman" w:hAnsi="Times New Roman" w:cs="Times New Roman"/>
          <w:lang w:eastAsia="de-DE"/>
        </w:rPr>
        <w:t xml:space="preserve"> </w:t>
      </w:r>
    </w:p>
    <w:p w:rsidR="001B11BD" w:rsidRDefault="001B11BD" w:rsidP="008E7B1A">
      <w:pPr>
        <w:rPr>
          <w:rFonts w:ascii="Times New Roman" w:eastAsia="Times New Roman" w:hAnsi="Times New Roman" w:cs="Times New Roman"/>
          <w:lang w:eastAsia="de-DE"/>
        </w:rPr>
      </w:pPr>
    </w:p>
    <w:p w:rsidR="001652BA" w:rsidRPr="001B11BD" w:rsidRDefault="00E4720F" w:rsidP="008E7B1A">
      <w:pPr>
        <w:rPr>
          <w:rFonts w:ascii="Helvetica" w:eastAsia="Times New Roman" w:hAnsi="Helvetica" w:cs="Times New Roman"/>
          <w:color w:val="000000"/>
          <w:lang w:eastAsia="de-DE"/>
        </w:rPr>
      </w:pPr>
      <w:r w:rsidRPr="00E4720F">
        <w:rPr>
          <w:rFonts w:ascii="Helvetica" w:eastAsia="Times New Roman" w:hAnsi="Helvetica" w:cstheme="minorHAnsi"/>
          <w:color w:val="000000"/>
          <w:lang w:eastAsia="de-DE"/>
        </w:rPr>
        <w:t xml:space="preserve">Wer in die Schule geht, </w:t>
      </w:r>
      <w:r>
        <w:rPr>
          <w:rFonts w:ascii="Helvetica" w:eastAsia="Times New Roman" w:hAnsi="Helvetica" w:cstheme="minorHAnsi"/>
          <w:color w:val="000000"/>
          <w:lang w:eastAsia="de-DE"/>
        </w:rPr>
        <w:t>kommt auch</w:t>
      </w:r>
      <w:r w:rsidRPr="00E4720F">
        <w:rPr>
          <w:rFonts w:ascii="Helvetica" w:eastAsia="Times New Roman" w:hAnsi="Helvetica" w:cstheme="minorHAnsi"/>
          <w:color w:val="000000"/>
          <w:lang w:eastAsia="de-DE"/>
        </w:rPr>
        <w:t xml:space="preserve"> leichter mit dem Virus in Kontakt.</w:t>
      </w:r>
      <w:r w:rsidR="00925BCA">
        <w:rPr>
          <w:rFonts w:ascii="Helvetica" w:eastAsia="Times New Roman" w:hAnsi="Helvetica" w:cstheme="minorHAnsi"/>
          <w:color w:val="000000"/>
          <w:lang w:eastAsia="de-DE"/>
        </w:rPr>
        <w:t xml:space="preserve">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E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s ist inzwischen klar, dass das Abstandsgebot bei Grundschulkindern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in den Spiel- und Pausensituationen sowie auf den Schulwegen kaum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durchsetzbar und auch pädagogisch problematisch ist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.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D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eswegen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kann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dem Personal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nicht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die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 xml:space="preserve">alleinige 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Verantwortung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dafür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ge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geben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>werden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,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 xml:space="preserve">mit der Durchsetzung von Abstandsregeln 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wirksam etwas gegen die Ausbreitung des Virus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 xml:space="preserve">zu </w:t>
      </w:r>
      <w:r w:rsidR="001B11BD" w:rsidRPr="00B8228C">
        <w:rPr>
          <w:rFonts w:ascii="Helvetica" w:eastAsia="Times New Roman" w:hAnsi="Helvetica" w:cs="Times New Roman"/>
          <w:color w:val="000000"/>
          <w:lang w:eastAsia="de-DE"/>
        </w:rPr>
        <w:t>tun.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925BCA">
        <w:rPr>
          <w:rFonts w:ascii="Helvetica" w:eastAsia="Times New Roman" w:hAnsi="Helvetica" w:cstheme="minorHAnsi"/>
          <w:color w:val="000000"/>
          <w:lang w:eastAsia="de-DE"/>
        </w:rPr>
        <w:t>Dabei fehlt es in vielen Schulen nach wie vor an Desinfektionsmitteln und der bei abwechselnder Raumnutzung notwendigen Tagesreinigung.</w:t>
      </w:r>
      <w:r w:rsidR="00925BCA">
        <w:rPr>
          <w:rFonts w:ascii="Times New Roman" w:eastAsia="Times New Roman" w:hAnsi="Times New Roman" w:cs="Times New Roman"/>
          <w:lang w:eastAsia="de-DE"/>
        </w:rPr>
        <w:t xml:space="preserve"> 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 xml:space="preserve">Gleichzeitig bedeutet der ausgesetzte und selektive Unterricht für die Kinder eine massive Einschränkung ihres Rechts auf Bildung. </w:t>
      </w:r>
      <w:r w:rsidR="00885DB7">
        <w:rPr>
          <w:rFonts w:ascii="Helvetica" w:eastAsia="Times New Roman" w:hAnsi="Helvetica" w:cs="Times New Roman"/>
          <w:color w:val="000000"/>
          <w:lang w:eastAsia="de-DE"/>
        </w:rPr>
        <w:t>Vor all</w:t>
      </w:r>
      <w:r w:rsidR="00925BCA">
        <w:rPr>
          <w:rFonts w:ascii="Helvetica" w:eastAsia="Times New Roman" w:hAnsi="Helvetica" w:cs="Times New Roman"/>
          <w:color w:val="000000"/>
          <w:lang w:eastAsia="de-DE"/>
        </w:rPr>
        <w:t xml:space="preserve"> d</w:t>
      </w:r>
      <w:r w:rsidR="00885DB7">
        <w:rPr>
          <w:rFonts w:ascii="Helvetica" w:eastAsia="Times New Roman" w:hAnsi="Helvetica" w:cs="Times New Roman"/>
          <w:color w:val="000000"/>
          <w:lang w:eastAsia="de-DE"/>
        </w:rPr>
        <w:t>e</w:t>
      </w:r>
      <w:r w:rsidR="00925BCA">
        <w:rPr>
          <w:rFonts w:ascii="Helvetica" w:eastAsia="Times New Roman" w:hAnsi="Helvetica" w:cs="Times New Roman"/>
          <w:color w:val="000000"/>
          <w:lang w:eastAsia="de-DE"/>
        </w:rPr>
        <w:t>m</w:t>
      </w:r>
      <w:r w:rsidR="00885DB7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8E7B1A">
        <w:rPr>
          <w:rFonts w:ascii="Helvetica" w:eastAsia="Times New Roman" w:hAnsi="Helvetica" w:cs="Times New Roman"/>
          <w:color w:val="000000"/>
          <w:lang w:eastAsia="de-DE"/>
        </w:rPr>
        <w:t>werden die Versäumnisse und Fehler der bisherigen Personal-, Haushalts- (</w:t>
      </w:r>
      <w:r w:rsidR="00885DB7">
        <w:rPr>
          <w:rFonts w:ascii="Helvetica" w:eastAsia="Times New Roman" w:hAnsi="Helvetica" w:cs="Times New Roman"/>
          <w:color w:val="000000"/>
          <w:lang w:eastAsia="de-DE"/>
        </w:rPr>
        <w:t xml:space="preserve">u.a. </w:t>
      </w:r>
      <w:r w:rsidR="008E7B1A">
        <w:rPr>
          <w:rFonts w:ascii="Helvetica" w:eastAsia="Times New Roman" w:hAnsi="Helvetica" w:cs="Times New Roman"/>
          <w:color w:val="000000"/>
          <w:lang w:eastAsia="de-DE"/>
        </w:rPr>
        <w:t>Reinigung), Bau- und Sanierungspolitik durch die Kürzungs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>- und Privatisierungs</w:t>
      </w:r>
      <w:r w:rsidR="008E7B1A">
        <w:rPr>
          <w:rFonts w:ascii="Helvetica" w:eastAsia="Times New Roman" w:hAnsi="Helvetica" w:cs="Times New Roman"/>
          <w:color w:val="000000"/>
          <w:lang w:eastAsia="de-DE"/>
        </w:rPr>
        <w:t>politik der letzten Jahre offenbar wie nie zuvor.</w:t>
      </w:r>
      <w:r w:rsidR="007F3E14">
        <w:rPr>
          <w:rFonts w:ascii="Times New Roman" w:eastAsia="Times New Roman" w:hAnsi="Times New Roman" w:cs="Times New Roman"/>
          <w:lang w:eastAsia="de-DE"/>
        </w:rPr>
        <w:t xml:space="preserve"> 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 xml:space="preserve">Wir fordern deswegen 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von Senat und Bezirken 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 xml:space="preserve">eine Umkehr 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 xml:space="preserve">dieser Politik 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 xml:space="preserve">im Interesse der Kinder, des Personals und der Eltern. Auch hier darf die Schuldenbremse kein Argument mehr sein, </w:t>
      </w:r>
      <w:r w:rsidR="00925BCA">
        <w:rPr>
          <w:rFonts w:ascii="Helvetica" w:eastAsia="Times New Roman" w:hAnsi="Helvetica" w:cs="Times New Roman"/>
          <w:color w:val="000000"/>
          <w:lang w:eastAsia="de-DE"/>
        </w:rPr>
        <w:t xml:space="preserve">den Schulen 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 xml:space="preserve">das Geld für die notwendigen </w:t>
      </w:r>
      <w:r w:rsidR="00885DB7">
        <w:rPr>
          <w:rFonts w:ascii="Helvetica" w:eastAsia="Times New Roman" w:hAnsi="Helvetica" w:cs="Times New Roman"/>
          <w:color w:val="000000"/>
          <w:lang w:eastAsia="de-DE"/>
        </w:rPr>
        <w:t xml:space="preserve">staatlichen 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>Au</w:t>
      </w:r>
      <w:r w:rsidR="00885DB7">
        <w:rPr>
          <w:rFonts w:ascii="Helvetica" w:eastAsia="Times New Roman" w:hAnsi="Helvetica" w:cs="Times New Roman"/>
          <w:color w:val="000000"/>
          <w:lang w:eastAsia="de-DE"/>
        </w:rPr>
        <w:t>f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 xml:space="preserve">gaben </w:t>
      </w:r>
      <w:r w:rsidR="00885DB7">
        <w:rPr>
          <w:rFonts w:ascii="Helvetica" w:eastAsia="Times New Roman" w:hAnsi="Helvetica" w:cs="Times New Roman"/>
          <w:color w:val="000000"/>
          <w:lang w:eastAsia="de-DE"/>
        </w:rPr>
        <w:t xml:space="preserve">des Bildungs- und Daseinsvorsorgeauftrages </w:t>
      </w:r>
      <w:r w:rsidR="001652BA">
        <w:rPr>
          <w:rFonts w:ascii="Helvetica" w:eastAsia="Times New Roman" w:hAnsi="Helvetica" w:cs="Times New Roman"/>
          <w:color w:val="000000"/>
          <w:lang w:eastAsia="de-DE"/>
        </w:rPr>
        <w:t>vorzuenthalten.</w:t>
      </w:r>
    </w:p>
    <w:p w:rsidR="00925BCA" w:rsidRDefault="00925BCA" w:rsidP="00B8228C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925BCA" w:rsidRPr="00B8228C" w:rsidRDefault="007F3E14" w:rsidP="00B8228C">
      <w:pPr>
        <w:rPr>
          <w:rFonts w:ascii="Helvetica" w:eastAsia="Times New Roman" w:hAnsi="Helvetica" w:cs="Times New Roman"/>
          <w:color w:val="000000"/>
          <w:lang w:eastAsia="de-DE"/>
        </w:rPr>
      </w:pPr>
      <w:r>
        <w:rPr>
          <w:rFonts w:ascii="Helvetica" w:eastAsia="Times New Roman" w:hAnsi="Helvetica" w:cs="Times New Roman"/>
          <w:color w:val="000000"/>
          <w:lang w:eastAsia="de-DE"/>
        </w:rPr>
        <w:t>Konkret</w:t>
      </w:r>
      <w:r w:rsidR="00925BCA">
        <w:rPr>
          <w:rFonts w:ascii="Helvetica" w:eastAsia="Times New Roman" w:hAnsi="Helvetica" w:cs="Times New Roman"/>
          <w:color w:val="000000"/>
          <w:lang w:eastAsia="de-DE"/>
        </w:rPr>
        <w:t xml:space="preserve"> fordern wir</w:t>
      </w:r>
      <w:r>
        <w:rPr>
          <w:rFonts w:ascii="Helvetica" w:eastAsia="Times New Roman" w:hAnsi="Helvetica" w:cs="Times New Roman"/>
          <w:color w:val="000000"/>
          <w:lang w:eastAsia="de-DE"/>
        </w:rPr>
        <w:t xml:space="preserve"> zur Verbesserung der Situation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 xml:space="preserve"> das folgende Maßnahmepaket</w:t>
      </w:r>
      <w:r w:rsidR="00925BCA">
        <w:rPr>
          <w:rFonts w:ascii="Helvetica" w:eastAsia="Times New Roman" w:hAnsi="Helvetica" w:cs="Times New Roman"/>
          <w:color w:val="000000"/>
          <w:lang w:eastAsia="de-DE"/>
        </w:rPr>
        <w:t>:</w:t>
      </w:r>
    </w:p>
    <w:p w:rsidR="00B8228C" w:rsidRPr="00B8228C" w:rsidRDefault="00B8228C" w:rsidP="00B8228C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FC752B" w:rsidRPr="008E6CB2" w:rsidRDefault="00B8228C" w:rsidP="00FC752B">
      <w:pPr>
        <w:rPr>
          <w:rFonts w:ascii="Helvetica" w:eastAsia="Times New Roman" w:hAnsi="Helvetica" w:cs="Times New Roman"/>
          <w:color w:val="000000" w:themeColor="text1"/>
          <w:lang w:eastAsia="de-DE"/>
        </w:rPr>
      </w:pPr>
      <w:r w:rsidRPr="001B11BD">
        <w:rPr>
          <w:rFonts w:ascii="Helvetica" w:eastAsia="Times New Roman" w:hAnsi="Helvetica" w:cs="Times New Roman"/>
          <w:b/>
          <w:bCs/>
          <w:color w:val="000000"/>
          <w:lang w:eastAsia="de-DE"/>
        </w:rPr>
        <w:t>Arbeits- und Gesundheitsschutz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bedeutet Sicherheit vor Ansteckungen zu haben und Risiken auszuschließen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>.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>D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>eswegen</w:t>
      </w:r>
      <w:r w:rsidR="008E6CB2">
        <w:rPr>
          <w:rFonts w:ascii="Helvetica" w:eastAsia="Times New Roman" w:hAnsi="Helvetica" w:cs="Times New Roman"/>
          <w:color w:val="000000"/>
          <w:lang w:eastAsia="de-DE"/>
        </w:rPr>
        <w:t xml:space="preserve"> brauchen wir die sofortige</w:t>
      </w:r>
      <w:r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</w:t>
      </w:r>
      <w:r w:rsidR="00FC752B"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Bereitstellung von ausreichenden Desinfektionsmaterialien, Schutzmasken und Schutzkleidungen, </w:t>
      </w:r>
      <w:r w:rsidR="00EA2DC5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letzteres </w:t>
      </w:r>
      <w:r w:rsidR="00FC752B"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insbesondere </w:t>
      </w:r>
      <w:r w:rsidR="00EA2DC5">
        <w:rPr>
          <w:rFonts w:ascii="Helvetica" w:eastAsia="Times New Roman" w:hAnsi="Helvetica" w:cs="Times New Roman"/>
          <w:color w:val="000000" w:themeColor="text1"/>
          <w:lang w:eastAsia="de-DE"/>
        </w:rPr>
        <w:t>bei Kindern, die einen erhöhten Betreuungsbedarf haben. Dies gilt erst recht, w</w:t>
      </w:r>
      <w:r w:rsidR="00FC752B" w:rsidRPr="008E6CB2">
        <w:rPr>
          <w:rFonts w:ascii="Helvetica" w:eastAsia="Times New Roman" w:hAnsi="Helvetica" w:cs="Times New Roman"/>
          <w:color w:val="000000" w:themeColor="text1"/>
          <w:lang w:eastAsia="de-DE"/>
        </w:rPr>
        <w:t>enn die Heranziehung weiterer Klassenstufen</w:t>
      </w:r>
      <w:r w:rsidR="00AB59C0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und</w:t>
      </w:r>
      <w:r w:rsidR="00FC752B"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die damit verbundene Aufstockung der Klassenstärken bzw. der Schülerzahlen ein erhöhtes Infektionsrisiko bedeutet. Dabei </w:t>
      </w:r>
      <w:r w:rsid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muss </w:t>
      </w:r>
      <w:r w:rsidR="00FC752B" w:rsidRPr="008E6CB2">
        <w:rPr>
          <w:rFonts w:ascii="Helvetica" w:eastAsia="Times New Roman" w:hAnsi="Helvetica" w:cs="Times New Roman"/>
          <w:color w:val="000000" w:themeColor="text1"/>
          <w:lang w:eastAsia="de-DE"/>
        </w:rPr>
        <w:t>gleichzeitig die sofortige Einführung von Tests für alle Schüler*innen und das gesamte Schulpersonal</w:t>
      </w:r>
      <w:r w:rsid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in die Wege geleitet werden</w:t>
      </w:r>
      <w:r w:rsidR="00FC752B"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, um Ansteckungen und </w:t>
      </w:r>
      <w:r w:rsidR="00AB59C0">
        <w:rPr>
          <w:rFonts w:ascii="Helvetica" w:eastAsia="Times New Roman" w:hAnsi="Helvetica" w:cs="Times New Roman"/>
          <w:color w:val="000000" w:themeColor="text1"/>
          <w:lang w:eastAsia="de-DE"/>
        </w:rPr>
        <w:t>Ausbreitungs-</w:t>
      </w:r>
      <w:r w:rsidR="00FC752B"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Risiken </w:t>
      </w:r>
      <w:r w:rsidR="00AB59C0">
        <w:rPr>
          <w:rFonts w:ascii="Helvetica" w:eastAsia="Times New Roman" w:hAnsi="Helvetica" w:cs="Times New Roman"/>
          <w:color w:val="000000" w:themeColor="text1"/>
          <w:lang w:eastAsia="de-DE"/>
        </w:rPr>
        <w:t>möglichst</w:t>
      </w:r>
      <w:r w:rsidR="00FC752B" w:rsidRPr="008E6CB2">
        <w:rPr>
          <w:rFonts w:ascii="Helvetica" w:eastAsia="Times New Roman" w:hAnsi="Helvetica" w:cs="Times New Roman"/>
          <w:color w:val="000000" w:themeColor="text1"/>
          <w:lang w:eastAsia="de-DE"/>
        </w:rPr>
        <w:t xml:space="preserve"> auszuschließen</w:t>
      </w:r>
      <w:r w:rsidR="00AB59C0">
        <w:rPr>
          <w:rFonts w:ascii="Helvetica" w:eastAsia="Times New Roman" w:hAnsi="Helvetica" w:cs="Times New Roman"/>
          <w:color w:val="000000" w:themeColor="text1"/>
          <w:lang w:eastAsia="de-DE"/>
        </w:rPr>
        <w:t>.</w:t>
      </w:r>
    </w:p>
    <w:p w:rsidR="00B8228C" w:rsidRDefault="00B8228C" w:rsidP="00B8228C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FC752B" w:rsidRPr="00B8228C" w:rsidRDefault="00FC752B" w:rsidP="00B8228C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B8228C" w:rsidRPr="00B8228C" w:rsidRDefault="00B8228C" w:rsidP="00B8228C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B8228C" w:rsidRDefault="00B8228C" w:rsidP="00B8228C">
      <w:pPr>
        <w:rPr>
          <w:rFonts w:ascii="Helvetica" w:eastAsia="Times New Roman" w:hAnsi="Helvetica" w:cs="Times New Roman"/>
          <w:color w:val="000000"/>
          <w:lang w:eastAsia="de-DE"/>
        </w:rPr>
      </w:pPr>
      <w:r w:rsidRPr="001B11BD">
        <w:rPr>
          <w:rFonts w:ascii="Helvetica" w:eastAsia="Times New Roman" w:hAnsi="Helvetica" w:cs="Times New Roman"/>
          <w:b/>
          <w:bCs/>
          <w:color w:val="000000"/>
          <w:lang w:eastAsia="de-DE"/>
        </w:rPr>
        <w:t>Personal</w:t>
      </w:r>
      <w:r w:rsidR="00720BBB">
        <w:rPr>
          <w:rFonts w:ascii="Helvetica" w:eastAsia="Times New Roman" w:hAnsi="Helvetica" w:cs="Times New Roman"/>
          <w:color w:val="000000"/>
          <w:lang w:eastAsia="de-DE"/>
        </w:rPr>
        <w:t>: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720BBB">
        <w:rPr>
          <w:rFonts w:ascii="Helvetica" w:eastAsia="Times New Roman" w:hAnsi="Helvetica" w:cs="Times New Roman"/>
          <w:color w:val="000000"/>
          <w:lang w:eastAsia="de-DE"/>
        </w:rPr>
        <w:t>D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>ie fehlenden Vertretungsreserven fallen jetzt vor allem im Lehrer*innenbereich auf, ebenso die Überalterung wegen der jahrelangen</w:t>
      </w:r>
      <w:r w:rsidRPr="00720BBB">
        <w:rPr>
          <w:rFonts w:ascii="Helvetica" w:eastAsia="Times New Roman" w:hAnsi="Helvetica" w:cs="Times New Roman"/>
          <w:color w:val="000000"/>
          <w:lang w:eastAsia="de-DE"/>
        </w:rPr>
        <w:t xml:space="preserve"> Nichteinstellungen und der wenig attraktiven Tarifpolitik. </w:t>
      </w:r>
      <w:r w:rsidR="00AB59C0">
        <w:rPr>
          <w:rFonts w:ascii="Helvetica" w:eastAsia="Times New Roman" w:hAnsi="Helvetica" w:cs="Times New Roman"/>
          <w:color w:val="000000"/>
          <w:lang w:eastAsia="de-DE"/>
        </w:rPr>
        <w:t xml:space="preserve">Aber auch der vom Berliner Senat durch eine verantwortungslose </w:t>
      </w:r>
      <w:r w:rsidR="001B11BD">
        <w:rPr>
          <w:rFonts w:ascii="Helvetica" w:eastAsia="Times New Roman" w:hAnsi="Helvetica" w:cs="Times New Roman"/>
          <w:color w:val="000000"/>
          <w:lang w:eastAsia="de-DE"/>
        </w:rPr>
        <w:t xml:space="preserve">Ausbildungs- und </w:t>
      </w:r>
      <w:r w:rsidR="00AB59C0">
        <w:rPr>
          <w:rFonts w:ascii="Helvetica" w:eastAsia="Times New Roman" w:hAnsi="Helvetica" w:cs="Times New Roman"/>
          <w:color w:val="000000"/>
          <w:lang w:eastAsia="de-DE"/>
        </w:rPr>
        <w:t xml:space="preserve">Stellenpolitik erzeugte Erzieher*innenmangel wird verschärft deutlich: </w:t>
      </w:r>
      <w:r w:rsidR="00720BBB" w:rsidRPr="00720BBB">
        <w:rPr>
          <w:rFonts w:ascii="Helvetica" w:eastAsia="Times New Roman" w:hAnsi="Helvetica" w:cs="Times New Roman"/>
          <w:color w:val="000000"/>
          <w:lang w:eastAsia="de-DE"/>
        </w:rPr>
        <w:t xml:space="preserve">Wenn alle Kinder, die </w:t>
      </w:r>
      <w:r w:rsidR="00925BCA">
        <w:rPr>
          <w:rFonts w:ascii="Helvetica" w:eastAsia="Times New Roman" w:hAnsi="Helvetica" w:cs="Times New Roman"/>
          <w:color w:val="000000"/>
          <w:lang w:eastAsia="de-DE"/>
        </w:rPr>
        <w:t xml:space="preserve">einen </w:t>
      </w:r>
      <w:r w:rsidR="00720BBB" w:rsidRPr="00720BBB">
        <w:rPr>
          <w:rFonts w:ascii="Helvetica" w:eastAsia="Times New Roman" w:hAnsi="Helvetica" w:cs="Times New Roman"/>
          <w:color w:val="000000"/>
          <w:lang w:eastAsia="de-DE"/>
        </w:rPr>
        <w:t xml:space="preserve">Notbetreuungsanspruch haben, auch wirklich </w:t>
      </w:r>
      <w:r w:rsidR="008E6CB2">
        <w:rPr>
          <w:rFonts w:ascii="Helvetica" w:eastAsia="Times New Roman" w:hAnsi="Helvetica" w:cs="Times New Roman"/>
          <w:color w:val="000000"/>
          <w:lang w:eastAsia="de-DE"/>
        </w:rPr>
        <w:t xml:space="preserve">in die Schule </w:t>
      </w:r>
      <w:r w:rsidR="00720BBB" w:rsidRPr="00720BBB">
        <w:rPr>
          <w:rFonts w:ascii="Helvetica" w:eastAsia="Times New Roman" w:hAnsi="Helvetica" w:cs="Times New Roman"/>
          <w:color w:val="000000"/>
          <w:lang w:eastAsia="de-DE"/>
        </w:rPr>
        <w:t>kommen würden, würde das Personal nicht reichen.</w:t>
      </w:r>
      <w:r w:rsidR="00720BBB">
        <w:rPr>
          <w:rFonts w:ascii="Times New Roman" w:eastAsia="Times New Roman" w:hAnsi="Times New Roman" w:cs="Times New Roman"/>
          <w:lang w:eastAsia="de-DE"/>
        </w:rPr>
        <w:t xml:space="preserve"> 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 xml:space="preserve">Deswegen 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 xml:space="preserve">muss für die Zukunft die 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>Heraufsetzung der Stellenbemessung in den Schulen für das gesamte pädagogische Personal auf 110 % des Bedarfs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 xml:space="preserve"> als Richtschnur gelten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>.</w:t>
      </w:r>
    </w:p>
    <w:p w:rsidR="00B8228C" w:rsidRPr="008E6CB2" w:rsidRDefault="008E6CB2" w:rsidP="000645BE">
      <w:pPr>
        <w:pStyle w:val="StandardWeb"/>
        <w:rPr>
          <w:rFonts w:ascii="Helvetica" w:hAnsi="Helvetica"/>
          <w:color w:val="000000"/>
        </w:rPr>
      </w:pPr>
      <w:r w:rsidRPr="008E6CB2">
        <w:rPr>
          <w:rFonts w:ascii="Helvetica" w:hAnsi="Helvetica"/>
          <w:color w:val="000000"/>
        </w:rPr>
        <w:t>Weiterhin muss d</w:t>
      </w:r>
      <w:r w:rsidR="000645BE" w:rsidRPr="008E6CB2">
        <w:rPr>
          <w:rFonts w:ascii="Helvetica" w:hAnsi="Helvetica"/>
          <w:color w:val="000000"/>
        </w:rPr>
        <w:t>ie</w:t>
      </w:r>
      <w:r w:rsidR="000645BE" w:rsidRPr="008E6CB2">
        <w:rPr>
          <w:rStyle w:val="apple-converted-space"/>
          <w:rFonts w:ascii="Helvetica" w:hAnsi="Helvetica"/>
          <w:color w:val="000000"/>
        </w:rPr>
        <w:t> </w:t>
      </w:r>
      <w:r w:rsidR="000645BE" w:rsidRPr="001B11BD">
        <w:rPr>
          <w:rFonts w:ascii="Helvetica" w:hAnsi="Helvetica"/>
          <w:b/>
          <w:bCs/>
          <w:color w:val="000000"/>
        </w:rPr>
        <w:t>Schulsozialarbeit</w:t>
      </w:r>
      <w:r w:rsidR="000645BE" w:rsidRPr="008E6CB2">
        <w:rPr>
          <w:rFonts w:ascii="Helvetica" w:hAnsi="Helvetica"/>
          <w:color w:val="000000"/>
        </w:rPr>
        <w:t xml:space="preserve"> dringend</w:t>
      </w:r>
      <w:r w:rsidR="000645BE" w:rsidRPr="008E6CB2">
        <w:rPr>
          <w:rStyle w:val="apple-converted-space"/>
          <w:rFonts w:ascii="Helvetica" w:hAnsi="Helvetica"/>
          <w:color w:val="000000"/>
        </w:rPr>
        <w:t> </w:t>
      </w:r>
      <w:r w:rsidR="000645BE" w:rsidRPr="008E6CB2">
        <w:rPr>
          <w:rFonts w:ascii="Helvetica" w:hAnsi="Helvetica"/>
          <w:color w:val="000000"/>
        </w:rPr>
        <w:t>personell aufgestockt</w:t>
      </w:r>
      <w:r w:rsidR="000645BE" w:rsidRPr="008E6CB2">
        <w:rPr>
          <w:rStyle w:val="apple-converted-space"/>
          <w:rFonts w:ascii="Helvetica" w:hAnsi="Helvetica"/>
          <w:color w:val="000000"/>
        </w:rPr>
        <w:t> </w:t>
      </w:r>
      <w:r w:rsidR="000645BE" w:rsidRPr="008E6CB2">
        <w:rPr>
          <w:rFonts w:ascii="Helvetica" w:hAnsi="Helvetica"/>
          <w:color w:val="000000"/>
        </w:rPr>
        <w:t>und ihre</w:t>
      </w:r>
      <w:r w:rsidR="000645BE" w:rsidRPr="008E6CB2">
        <w:rPr>
          <w:rStyle w:val="apple-converted-space"/>
          <w:rFonts w:ascii="Helvetica" w:hAnsi="Helvetica"/>
          <w:color w:val="000000"/>
        </w:rPr>
        <w:t> </w:t>
      </w:r>
      <w:r w:rsidR="000645BE" w:rsidRPr="008E6CB2">
        <w:rPr>
          <w:rFonts w:ascii="Helvetica" w:hAnsi="Helvetica"/>
          <w:color w:val="000000"/>
        </w:rPr>
        <w:t>Bildungs- und Beratungsangebote</w:t>
      </w:r>
      <w:r w:rsidR="000645BE" w:rsidRPr="008E6CB2">
        <w:rPr>
          <w:rStyle w:val="apple-converted-space"/>
          <w:rFonts w:ascii="Helvetica" w:hAnsi="Helvetica"/>
          <w:color w:val="000000"/>
        </w:rPr>
        <w:t> </w:t>
      </w:r>
      <w:r w:rsidR="000645BE" w:rsidRPr="008E6CB2">
        <w:rPr>
          <w:rFonts w:ascii="Helvetica" w:hAnsi="Helvetica"/>
          <w:color w:val="000000"/>
        </w:rPr>
        <w:t>fest im Schulalltag verankert werden.</w:t>
      </w:r>
      <w:r w:rsidRPr="008E6CB2">
        <w:rPr>
          <w:rFonts w:ascii="Helvetica" w:hAnsi="Helvetica"/>
          <w:color w:val="000000"/>
        </w:rPr>
        <w:t xml:space="preserve"> Dazu gehört die Beendigung der </w:t>
      </w:r>
      <w:r w:rsidR="000645BE" w:rsidRPr="008E6CB2">
        <w:rPr>
          <w:rFonts w:ascii="Helvetica" w:hAnsi="Helvetica"/>
          <w:color w:val="000000"/>
        </w:rPr>
        <w:t>befristete</w:t>
      </w:r>
      <w:r w:rsidRPr="008E6CB2">
        <w:rPr>
          <w:rFonts w:ascii="Helvetica" w:hAnsi="Helvetica"/>
          <w:color w:val="000000"/>
        </w:rPr>
        <w:t>n</w:t>
      </w:r>
      <w:r w:rsidR="000645BE" w:rsidRPr="008E6CB2">
        <w:rPr>
          <w:rFonts w:ascii="Helvetica" w:hAnsi="Helvetica"/>
          <w:color w:val="000000"/>
        </w:rPr>
        <w:t xml:space="preserve"> und prekäre</w:t>
      </w:r>
      <w:r w:rsidRPr="008E6CB2">
        <w:rPr>
          <w:rFonts w:ascii="Helvetica" w:hAnsi="Helvetica"/>
          <w:color w:val="000000"/>
        </w:rPr>
        <w:t>n</w:t>
      </w:r>
      <w:r w:rsidR="000645BE" w:rsidRPr="008E6CB2">
        <w:rPr>
          <w:rFonts w:ascii="Helvetica" w:hAnsi="Helvetica"/>
          <w:color w:val="000000"/>
        </w:rPr>
        <w:t xml:space="preserve"> Beschäftigungen</w:t>
      </w:r>
      <w:r w:rsidR="000645BE" w:rsidRPr="008E6CB2">
        <w:rPr>
          <w:rStyle w:val="apple-converted-space"/>
          <w:rFonts w:ascii="Helvetica" w:hAnsi="Helvetica"/>
          <w:color w:val="000000"/>
        </w:rPr>
        <w:t> </w:t>
      </w:r>
      <w:r w:rsidR="000645BE" w:rsidRPr="008E6CB2">
        <w:rPr>
          <w:rFonts w:ascii="Helvetica" w:hAnsi="Helvetica"/>
          <w:color w:val="000000"/>
        </w:rPr>
        <w:t xml:space="preserve">in der Schulsozialarbeit </w:t>
      </w:r>
      <w:r w:rsidRPr="008E6CB2">
        <w:rPr>
          <w:rFonts w:ascii="Helvetica" w:hAnsi="Helvetica"/>
          <w:color w:val="000000"/>
        </w:rPr>
        <w:t>und ihre Rückführung in den Öffentlichen Dienst</w:t>
      </w:r>
      <w:r w:rsidR="000645BE" w:rsidRPr="008E6CB2">
        <w:rPr>
          <w:rFonts w:ascii="Helvetica" w:hAnsi="Helvetica"/>
          <w:color w:val="000000"/>
        </w:rPr>
        <w:t>. Die Sozialpädagog*innen müssen fester Bestandteil des Schulteams sein und die Schulentwicklung mitbestimmen und –begleiten.</w:t>
      </w:r>
    </w:p>
    <w:p w:rsidR="00B8228C" w:rsidRPr="00B8228C" w:rsidRDefault="00B8228C" w:rsidP="00B8228C">
      <w:pPr>
        <w:rPr>
          <w:rFonts w:ascii="Helvetica" w:eastAsia="Times New Roman" w:hAnsi="Helvetica" w:cs="Times New Roman"/>
          <w:color w:val="000000"/>
          <w:lang w:eastAsia="de-DE"/>
        </w:rPr>
      </w:pPr>
      <w:r w:rsidRPr="001B11BD">
        <w:rPr>
          <w:rFonts w:ascii="Helvetica" w:eastAsia="Times New Roman" w:hAnsi="Helvetica" w:cs="Times New Roman"/>
          <w:b/>
          <w:bCs/>
          <w:color w:val="000000"/>
          <w:lang w:eastAsia="de-DE"/>
        </w:rPr>
        <w:t>Reinigung</w:t>
      </w:r>
      <w:r w:rsidR="00720BBB">
        <w:rPr>
          <w:rFonts w:ascii="Helvetica" w:eastAsia="Times New Roman" w:hAnsi="Helvetica" w:cs="Times New Roman"/>
          <w:color w:val="000000"/>
          <w:lang w:eastAsia="de-DE"/>
        </w:rPr>
        <w:t>: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>Entsprechend de</w:t>
      </w:r>
      <w:r w:rsidR="008807DD">
        <w:rPr>
          <w:rFonts w:ascii="Helvetica" w:eastAsia="Times New Roman" w:hAnsi="Helvetica" w:cs="Times New Roman"/>
          <w:color w:val="000000"/>
          <w:lang w:eastAsia="de-DE"/>
        </w:rPr>
        <w:t>n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 xml:space="preserve"> Forderungen der Initiative „Schule in Not“ ist jetzt der Zeitpunkt für eine u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>mgehende vollständige Rekommunalisierung</w:t>
      </w:r>
      <w:r w:rsidR="007F3E14">
        <w:rPr>
          <w:rFonts w:ascii="Helvetica" w:eastAsia="Times New Roman" w:hAnsi="Helvetica" w:cs="Times New Roman"/>
          <w:color w:val="000000"/>
          <w:lang w:eastAsia="de-DE"/>
        </w:rPr>
        <w:t xml:space="preserve"> der Schulreinigung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 xml:space="preserve">, damit flexibler und direkt auf die notwendigen Reinigungserfordernisse reagiert werden kann unter den tariflichen und arbeitsrechtlichen Bedingungen des </w:t>
      </w:r>
      <w:r w:rsidR="008E6CB2">
        <w:rPr>
          <w:rFonts w:ascii="Helvetica" w:eastAsia="Times New Roman" w:hAnsi="Helvetica" w:cs="Times New Roman"/>
          <w:color w:val="000000"/>
          <w:lang w:eastAsia="de-DE"/>
        </w:rPr>
        <w:t>TVL/</w:t>
      </w:r>
      <w:r w:rsidRPr="00B8228C">
        <w:rPr>
          <w:rFonts w:ascii="Helvetica" w:eastAsia="Times New Roman" w:hAnsi="Helvetica" w:cs="Times New Roman"/>
          <w:color w:val="000000"/>
          <w:lang w:eastAsia="de-DE"/>
        </w:rPr>
        <w:t>TVÖD, mit mehr Zeit und mehr Personal als bisher.</w:t>
      </w:r>
    </w:p>
    <w:p w:rsidR="00B8228C" w:rsidRPr="00B8228C" w:rsidRDefault="00B8228C" w:rsidP="00B8228C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B8228C" w:rsidRPr="008E6CB2" w:rsidRDefault="001B11BD" w:rsidP="00B8228C">
      <w:pPr>
        <w:rPr>
          <w:rFonts w:ascii="Times New Roman" w:eastAsia="Times New Roman" w:hAnsi="Times New Roman" w:cs="Times New Roman"/>
          <w:lang w:eastAsia="de-DE"/>
        </w:rPr>
      </w:pPr>
      <w:r w:rsidRPr="001B11BD">
        <w:rPr>
          <w:rFonts w:ascii="Helvetica" w:eastAsia="Times New Roman" w:hAnsi="Helvetica" w:cs="Times New Roman"/>
          <w:b/>
          <w:bCs/>
          <w:color w:val="000000"/>
          <w:lang w:eastAsia="de-DE"/>
        </w:rPr>
        <w:t xml:space="preserve">Neubau und </w:t>
      </w:r>
      <w:r w:rsidR="00B8228C" w:rsidRPr="001B11BD">
        <w:rPr>
          <w:rFonts w:ascii="Helvetica" w:eastAsia="Times New Roman" w:hAnsi="Helvetica" w:cs="Times New Roman"/>
          <w:b/>
          <w:bCs/>
          <w:color w:val="000000"/>
          <w:lang w:eastAsia="de-DE"/>
        </w:rPr>
        <w:t>Sanierung</w:t>
      </w:r>
      <w:r w:rsidR="00720BBB">
        <w:rPr>
          <w:rFonts w:ascii="Helvetica" w:eastAsia="Times New Roman" w:hAnsi="Helvetica" w:cs="Times New Roman"/>
          <w:color w:val="000000"/>
          <w:lang w:eastAsia="de-DE"/>
        </w:rPr>
        <w:t>:</w:t>
      </w:r>
      <w:r w:rsidR="00B8228C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8E6CB2">
        <w:rPr>
          <w:rFonts w:ascii="Helvetica" w:eastAsia="Times New Roman" w:hAnsi="Helvetica" w:cs="Times New Roman"/>
          <w:color w:val="000000"/>
          <w:lang w:eastAsia="de-DE"/>
        </w:rPr>
        <w:t>Die Pandemie zeigt, wie wichtig die vollständige Kontrolle und Verfügung über die landeseigenen Gebäude</w:t>
      </w:r>
      <w:r w:rsidR="00051065">
        <w:rPr>
          <w:rFonts w:ascii="Helvetica" w:eastAsia="Times New Roman" w:hAnsi="Helvetica" w:cs="Times New Roman"/>
          <w:color w:val="000000"/>
          <w:lang w:eastAsia="de-DE"/>
        </w:rPr>
        <w:t>, der Abbau des Sanierungsstaus und der Neubau</w:t>
      </w:r>
      <w:r w:rsidR="008E6CB2">
        <w:rPr>
          <w:rFonts w:ascii="Helvetica" w:eastAsia="Times New Roman" w:hAnsi="Helvetica" w:cs="Times New Roman"/>
          <w:color w:val="000000"/>
          <w:lang w:eastAsia="de-DE"/>
        </w:rPr>
        <w:t xml:space="preserve"> ist. Wir brauchen deswegen jetzt die u</w:t>
      </w:r>
      <w:r w:rsidR="00B8228C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mgehende Überführung der Schulbauoffensive in die volle finanzielle und politische Verantwortung des Landes Berlin und der Bezirke, </w:t>
      </w:r>
      <w:r w:rsidR="008E6CB2">
        <w:rPr>
          <w:rFonts w:ascii="Helvetica" w:eastAsia="Times New Roman" w:hAnsi="Helvetica" w:cs="Times New Roman"/>
          <w:color w:val="000000"/>
          <w:lang w:eastAsia="de-DE"/>
        </w:rPr>
        <w:t xml:space="preserve">d.h. </w:t>
      </w:r>
      <w:r w:rsidR="00B8228C" w:rsidRPr="00B8228C">
        <w:rPr>
          <w:rFonts w:ascii="Helvetica" w:eastAsia="Times New Roman" w:hAnsi="Helvetica" w:cs="Times New Roman"/>
          <w:color w:val="000000"/>
          <w:lang w:eastAsia="de-DE"/>
        </w:rPr>
        <w:t xml:space="preserve">Rücknahme der Auslagerung der </w:t>
      </w:r>
      <w:r w:rsidR="00AB59C0">
        <w:rPr>
          <w:rFonts w:ascii="Helvetica" w:eastAsia="Times New Roman" w:hAnsi="Helvetica" w:cs="Times New Roman"/>
          <w:color w:val="000000"/>
          <w:lang w:eastAsia="de-DE"/>
        </w:rPr>
        <w:t>Planungs- und Baua</w:t>
      </w:r>
      <w:r w:rsidR="00B8228C" w:rsidRPr="00B8228C">
        <w:rPr>
          <w:rFonts w:ascii="Helvetica" w:eastAsia="Times New Roman" w:hAnsi="Helvetica" w:cs="Times New Roman"/>
          <w:color w:val="000000"/>
          <w:lang w:eastAsia="de-DE"/>
        </w:rPr>
        <w:t>ufgaben an die HoWoGe</w:t>
      </w:r>
      <w:r w:rsidR="00B8228C" w:rsidRPr="00885DB7">
        <w:rPr>
          <w:rFonts w:ascii="Helvetica" w:eastAsia="Times New Roman" w:hAnsi="Helvetica" w:cs="Times New Roman"/>
          <w:color w:val="000000"/>
          <w:lang w:eastAsia="de-DE"/>
        </w:rPr>
        <w:t xml:space="preserve">, </w:t>
      </w:r>
      <w:r w:rsidR="00885DB7" w:rsidRPr="00885DB7">
        <w:rPr>
          <w:rFonts w:ascii="Helvetica" w:eastAsia="Times New Roman" w:hAnsi="Helvetica" w:cs="Times New Roman"/>
          <w:color w:val="000000"/>
          <w:lang w:eastAsia="de-DE"/>
        </w:rPr>
        <w:t>um weitere Verzögerungen zu vermeiden</w:t>
      </w:r>
      <w:r w:rsidR="001E5C99">
        <w:rPr>
          <w:rFonts w:ascii="Helvetica" w:eastAsia="Times New Roman" w:hAnsi="Helvetica" w:cs="Times New Roman"/>
          <w:color w:val="000000"/>
          <w:lang w:eastAsia="de-DE"/>
        </w:rPr>
        <w:t>,</w:t>
      </w:r>
      <w:r w:rsidR="008E6CB2">
        <w:rPr>
          <w:rFonts w:ascii="Helvetica" w:eastAsia="Times New Roman" w:hAnsi="Helvetica" w:cs="Times New Roman"/>
          <w:color w:val="000000"/>
          <w:lang w:eastAsia="de-DE"/>
        </w:rPr>
        <w:t xml:space="preserve"> und</w:t>
      </w:r>
      <w:r w:rsidR="00885DB7" w:rsidRPr="00885DB7">
        <w:rPr>
          <w:rFonts w:ascii="Helvetica" w:eastAsia="Times New Roman" w:hAnsi="Helvetica" w:cs="Times New Roman"/>
          <w:color w:val="000000"/>
          <w:lang w:eastAsia="de-DE"/>
        </w:rPr>
        <w:t xml:space="preserve"> </w:t>
      </w:r>
      <w:r w:rsidR="001E5C99">
        <w:rPr>
          <w:rFonts w:ascii="Helvetica" w:eastAsia="Times New Roman" w:hAnsi="Helvetica" w:cs="Times New Roman"/>
          <w:color w:val="000000"/>
          <w:lang w:eastAsia="de-DE"/>
        </w:rPr>
        <w:t xml:space="preserve">die </w:t>
      </w:r>
      <w:r w:rsidR="00885DB7" w:rsidRPr="00885DB7">
        <w:rPr>
          <w:rFonts w:ascii="Helvetica" w:eastAsia="Times New Roman" w:hAnsi="Helvetica" w:cs="Times New Roman"/>
          <w:color w:val="000000"/>
          <w:lang w:eastAsia="de-DE"/>
        </w:rPr>
        <w:t>Einstellung des notwendigen Personals im Landesdienst</w:t>
      </w:r>
      <w:r w:rsidR="008E6CB2">
        <w:rPr>
          <w:rFonts w:ascii="Helvetica" w:eastAsia="Times New Roman" w:hAnsi="Helvetica" w:cs="Times New Roman"/>
          <w:color w:val="000000"/>
          <w:lang w:eastAsia="de-DE"/>
        </w:rPr>
        <w:t>. D</w:t>
      </w:r>
      <w:r w:rsidR="00B8228C" w:rsidRPr="00B8228C">
        <w:rPr>
          <w:rFonts w:ascii="Helvetica" w:eastAsia="Times New Roman" w:hAnsi="Helvetica" w:cs="Times New Roman"/>
          <w:color w:val="000000"/>
          <w:lang w:eastAsia="de-DE"/>
        </w:rPr>
        <w:t>ie Aufhebung der Schuldenbremse für die Erhaltung der Öffentlichen Daseinsvorsorge ist berechtigt und geboten und muss auch hier gelten.</w:t>
      </w:r>
    </w:p>
    <w:p w:rsidR="008E7B1A" w:rsidRDefault="008E7B1A" w:rsidP="008E7B1A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1652BA" w:rsidRPr="008E7B1A" w:rsidRDefault="001652BA" w:rsidP="008E7B1A">
      <w:pPr>
        <w:rPr>
          <w:rFonts w:ascii="Helvetica" w:eastAsia="Times New Roman" w:hAnsi="Helvetica" w:cs="Times New Roman"/>
          <w:color w:val="000000"/>
          <w:lang w:eastAsia="de-DE"/>
        </w:rPr>
      </w:pPr>
    </w:p>
    <w:p w:rsidR="00BF7B63" w:rsidRPr="008E7B1A" w:rsidRDefault="009D1B45"/>
    <w:sectPr w:rsidR="00BF7B63" w:rsidRPr="008E7B1A" w:rsidSect="008F4AB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17CF"/>
    <w:multiLevelType w:val="hybridMultilevel"/>
    <w:tmpl w:val="67A21BB8"/>
    <w:lvl w:ilvl="0" w:tplc="8FE007F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34F4C"/>
    <w:multiLevelType w:val="multilevel"/>
    <w:tmpl w:val="CDE4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1A"/>
    <w:rsid w:val="00051065"/>
    <w:rsid w:val="000645BE"/>
    <w:rsid w:val="001652BA"/>
    <w:rsid w:val="001B11BD"/>
    <w:rsid w:val="001E5C99"/>
    <w:rsid w:val="002679F0"/>
    <w:rsid w:val="00666DD5"/>
    <w:rsid w:val="00720BBB"/>
    <w:rsid w:val="007F3E14"/>
    <w:rsid w:val="008807DD"/>
    <w:rsid w:val="00885DB7"/>
    <w:rsid w:val="008E6CB2"/>
    <w:rsid w:val="008E7B1A"/>
    <w:rsid w:val="008F4ABB"/>
    <w:rsid w:val="00925BCA"/>
    <w:rsid w:val="009D1B45"/>
    <w:rsid w:val="00AB59C0"/>
    <w:rsid w:val="00B71480"/>
    <w:rsid w:val="00B8228C"/>
    <w:rsid w:val="00BD74BF"/>
    <w:rsid w:val="00E4720F"/>
    <w:rsid w:val="00EA2822"/>
    <w:rsid w:val="00EA2DC5"/>
    <w:rsid w:val="00F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85DB7"/>
  </w:style>
  <w:style w:type="character" w:styleId="Fett">
    <w:name w:val="Strong"/>
    <w:basedOn w:val="Absatz-Standardschriftart"/>
    <w:uiPriority w:val="22"/>
    <w:qFormat/>
    <w:rsid w:val="00666DD5"/>
    <w:rPr>
      <w:b/>
      <w:bCs/>
    </w:rPr>
  </w:style>
  <w:style w:type="paragraph" w:styleId="StandardWeb">
    <w:name w:val="Normal (Web)"/>
    <w:basedOn w:val="Standard"/>
    <w:uiPriority w:val="99"/>
    <w:unhideWhenUsed/>
    <w:rsid w:val="000645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FC7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85DB7"/>
  </w:style>
  <w:style w:type="character" w:styleId="Fett">
    <w:name w:val="Strong"/>
    <w:basedOn w:val="Absatz-Standardschriftart"/>
    <w:uiPriority w:val="22"/>
    <w:qFormat/>
    <w:rsid w:val="00666DD5"/>
    <w:rPr>
      <w:b/>
      <w:bCs/>
    </w:rPr>
  </w:style>
  <w:style w:type="paragraph" w:styleId="StandardWeb">
    <w:name w:val="Normal (Web)"/>
    <w:basedOn w:val="Standard"/>
    <w:uiPriority w:val="99"/>
    <w:unhideWhenUsed/>
    <w:rsid w:val="000645B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FC7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Zutz</dc:creator>
  <cp:lastModifiedBy>mitarbeiter</cp:lastModifiedBy>
  <cp:revision>2</cp:revision>
  <dcterms:created xsi:type="dcterms:W3CDTF">2020-05-29T09:40:00Z</dcterms:created>
  <dcterms:modified xsi:type="dcterms:W3CDTF">2020-05-29T09:40:00Z</dcterms:modified>
</cp:coreProperties>
</file>